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3BA2" w:rsidRPr="0051595B" w:rsidRDefault="00D33BA2" w:rsidP="00C868C0">
      <w:pPr>
        <w:pStyle w:val="NoSpacing"/>
        <w:jc w:val="center"/>
        <w:rPr>
          <w:rFonts w:asciiTheme="majorHAnsi" w:hAnsiTheme="majorHAnsi"/>
          <w:b/>
          <w:sz w:val="24"/>
          <w:szCs w:val="24"/>
        </w:rPr>
      </w:pPr>
      <w:r w:rsidRPr="0051595B">
        <w:rPr>
          <w:rFonts w:asciiTheme="majorHAnsi" w:hAnsiTheme="majorHAnsi"/>
          <w:b/>
          <w:sz w:val="24"/>
          <w:szCs w:val="24"/>
        </w:rPr>
        <w:t>Wichita State University</w:t>
      </w:r>
    </w:p>
    <w:p w:rsidR="00D33BA2" w:rsidRPr="0051595B" w:rsidRDefault="00D33BA2" w:rsidP="00C868C0">
      <w:pPr>
        <w:pStyle w:val="NoSpacing"/>
        <w:jc w:val="center"/>
        <w:rPr>
          <w:rFonts w:asciiTheme="majorHAnsi" w:hAnsiTheme="majorHAnsi"/>
          <w:b/>
          <w:sz w:val="24"/>
          <w:szCs w:val="24"/>
        </w:rPr>
      </w:pPr>
      <w:r w:rsidRPr="0051595B">
        <w:rPr>
          <w:rFonts w:asciiTheme="majorHAnsi" w:hAnsiTheme="majorHAnsi"/>
          <w:b/>
          <w:sz w:val="24"/>
          <w:szCs w:val="24"/>
        </w:rPr>
        <w:t>College of Education</w:t>
      </w:r>
    </w:p>
    <w:p w:rsidR="0089213D" w:rsidRPr="0051595B" w:rsidRDefault="00C868C0" w:rsidP="00C868C0">
      <w:pPr>
        <w:pStyle w:val="NoSpacing"/>
        <w:jc w:val="center"/>
        <w:rPr>
          <w:rFonts w:asciiTheme="majorHAnsi" w:hAnsiTheme="majorHAnsi"/>
          <w:b/>
          <w:sz w:val="24"/>
          <w:szCs w:val="24"/>
        </w:rPr>
      </w:pPr>
      <w:r w:rsidRPr="0051595B">
        <w:rPr>
          <w:rFonts w:asciiTheme="majorHAnsi" w:hAnsiTheme="majorHAnsi"/>
          <w:b/>
          <w:sz w:val="24"/>
          <w:szCs w:val="24"/>
        </w:rPr>
        <w:t xml:space="preserve">Middle/Secondary </w:t>
      </w:r>
      <w:r w:rsidR="00ED5733" w:rsidRPr="0051595B">
        <w:rPr>
          <w:rFonts w:asciiTheme="majorHAnsi" w:hAnsiTheme="majorHAnsi"/>
          <w:b/>
          <w:sz w:val="24"/>
          <w:szCs w:val="24"/>
        </w:rPr>
        <w:t xml:space="preserve">Level </w:t>
      </w:r>
      <w:r w:rsidRPr="0051595B">
        <w:rPr>
          <w:rFonts w:asciiTheme="majorHAnsi" w:hAnsiTheme="majorHAnsi"/>
          <w:b/>
          <w:sz w:val="24"/>
          <w:szCs w:val="24"/>
        </w:rPr>
        <w:t>Lesson Plan Template</w:t>
      </w:r>
    </w:p>
    <w:p w:rsidR="00C868C0" w:rsidRPr="0051595B" w:rsidRDefault="00C868C0" w:rsidP="00414244">
      <w:pPr>
        <w:pStyle w:val="NoSpacing"/>
        <w:rPr>
          <w:b/>
          <w:color w:val="FF0000"/>
        </w:rPr>
      </w:pPr>
    </w:p>
    <w:p w:rsidR="0051595B" w:rsidRDefault="0051595B" w:rsidP="00D33BA2">
      <w:pPr>
        <w:spacing w:after="0" w:line="240" w:lineRule="auto"/>
        <w:rPr>
          <w:rFonts w:asciiTheme="majorHAnsi" w:eastAsia="Times New Roman" w:hAnsiTheme="majorHAnsi" w:cs="Times New Roman"/>
          <w:sz w:val="24"/>
          <w:szCs w:val="24"/>
        </w:rPr>
      </w:pPr>
    </w:p>
    <w:p w:rsidR="00D33BA2" w:rsidRPr="00D33BA2" w:rsidRDefault="00D33BA2" w:rsidP="00D33BA2">
      <w:pPr>
        <w:spacing w:after="0" w:line="240" w:lineRule="auto"/>
        <w:rPr>
          <w:rFonts w:asciiTheme="majorHAnsi" w:eastAsia="Times New Roman" w:hAnsiTheme="majorHAnsi" w:cs="Times New Roman"/>
          <w:sz w:val="24"/>
          <w:szCs w:val="24"/>
        </w:rPr>
      </w:pPr>
      <w:r w:rsidRPr="00D33BA2">
        <w:rPr>
          <w:rFonts w:asciiTheme="majorHAnsi" w:eastAsia="Times New Roman" w:hAnsiTheme="majorHAnsi" w:cs="Times New Roman"/>
          <w:sz w:val="24"/>
          <w:szCs w:val="24"/>
        </w:rPr>
        <w:t>[</w:t>
      </w:r>
      <w:r w:rsidRPr="00D33BA2">
        <w:rPr>
          <w:rFonts w:asciiTheme="majorHAnsi" w:eastAsia="Times New Roman" w:hAnsiTheme="majorHAnsi" w:cs="Times New Roman"/>
          <w:i/>
          <w:sz w:val="24"/>
          <w:szCs w:val="24"/>
          <w:highlight w:val="yellow"/>
        </w:rPr>
        <w:t>As you design your lesson plan, please delete the italicized explanatory remarks. Thank you</w:t>
      </w:r>
      <w:r w:rsidRPr="00D33BA2">
        <w:rPr>
          <w:rFonts w:asciiTheme="majorHAnsi" w:eastAsia="Times New Roman" w:hAnsiTheme="majorHAnsi" w:cs="Times New Roman"/>
          <w:i/>
          <w:sz w:val="24"/>
          <w:szCs w:val="24"/>
        </w:rPr>
        <w:t>.</w:t>
      </w:r>
      <w:r w:rsidRPr="00D33BA2">
        <w:rPr>
          <w:rFonts w:asciiTheme="majorHAnsi" w:eastAsia="Times New Roman" w:hAnsiTheme="majorHAnsi" w:cs="Times New Roman"/>
          <w:sz w:val="24"/>
          <w:szCs w:val="24"/>
        </w:rPr>
        <w:t>]</w:t>
      </w:r>
    </w:p>
    <w:p w:rsidR="00ED5733" w:rsidRDefault="00ED5733" w:rsidP="00414244">
      <w:pPr>
        <w:pStyle w:val="NoSpacing"/>
      </w:pPr>
    </w:p>
    <w:p w:rsidR="0051595B" w:rsidRDefault="0051595B" w:rsidP="00414244">
      <w:pPr>
        <w:pStyle w:val="NoSpacing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8"/>
        <w:gridCol w:w="3510"/>
        <w:gridCol w:w="1350"/>
        <w:gridCol w:w="720"/>
        <w:gridCol w:w="2718"/>
      </w:tblGrid>
      <w:tr w:rsidR="00DF6CA3" w:rsidTr="00D57D26">
        <w:tc>
          <w:tcPr>
            <w:tcW w:w="1278" w:type="dxa"/>
            <w:shd w:val="clear" w:color="auto" w:fill="EEECE1" w:themeFill="background2"/>
          </w:tcPr>
          <w:p w:rsidR="00414244" w:rsidRPr="00B8284C" w:rsidRDefault="00414244">
            <w:pPr>
              <w:rPr>
                <w:b/>
              </w:rPr>
            </w:pPr>
            <w:r w:rsidRPr="00B8284C">
              <w:rPr>
                <w:b/>
              </w:rPr>
              <w:t>Candidate</w:t>
            </w:r>
          </w:p>
        </w:tc>
        <w:tc>
          <w:tcPr>
            <w:tcW w:w="3510" w:type="dxa"/>
          </w:tcPr>
          <w:p w:rsidR="00414244" w:rsidRPr="00EF5182" w:rsidRDefault="00EF5182">
            <w:pPr>
              <w:rPr>
                <w:i/>
              </w:rPr>
            </w:pPr>
            <w:r>
              <w:rPr>
                <w:i/>
              </w:rPr>
              <w:t>Write your name here.</w:t>
            </w:r>
          </w:p>
          <w:p w:rsidR="00414244" w:rsidRDefault="00414244"/>
        </w:tc>
        <w:tc>
          <w:tcPr>
            <w:tcW w:w="2070" w:type="dxa"/>
            <w:gridSpan w:val="2"/>
            <w:shd w:val="clear" w:color="auto" w:fill="EEECE1" w:themeFill="background2"/>
          </w:tcPr>
          <w:p w:rsidR="00414244" w:rsidRPr="00B8284C" w:rsidRDefault="00414244">
            <w:pPr>
              <w:rPr>
                <w:b/>
              </w:rPr>
            </w:pPr>
            <w:r w:rsidRPr="00B8284C">
              <w:rPr>
                <w:b/>
              </w:rPr>
              <w:t>Grade Level/Subject</w:t>
            </w:r>
          </w:p>
        </w:tc>
        <w:tc>
          <w:tcPr>
            <w:tcW w:w="2718" w:type="dxa"/>
          </w:tcPr>
          <w:p w:rsidR="00414244" w:rsidRDefault="00414244"/>
        </w:tc>
      </w:tr>
      <w:tr w:rsidR="00DF6CA3" w:rsidTr="00D57D26">
        <w:tc>
          <w:tcPr>
            <w:tcW w:w="1278" w:type="dxa"/>
            <w:shd w:val="clear" w:color="auto" w:fill="EEECE1" w:themeFill="background2"/>
          </w:tcPr>
          <w:p w:rsidR="00414244" w:rsidRPr="00B8284C" w:rsidRDefault="00414244">
            <w:pPr>
              <w:rPr>
                <w:b/>
              </w:rPr>
            </w:pPr>
            <w:r w:rsidRPr="00B8284C">
              <w:rPr>
                <w:b/>
              </w:rPr>
              <w:t>Lesson Title</w:t>
            </w:r>
          </w:p>
        </w:tc>
        <w:tc>
          <w:tcPr>
            <w:tcW w:w="3510" w:type="dxa"/>
          </w:tcPr>
          <w:p w:rsidR="00414244" w:rsidRPr="001D6FAF" w:rsidRDefault="001D6FAF">
            <w:pPr>
              <w:rPr>
                <w:i/>
              </w:rPr>
            </w:pPr>
            <w:r>
              <w:rPr>
                <w:i/>
              </w:rPr>
              <w:t>Provide a descriptive, relevant title.</w:t>
            </w:r>
          </w:p>
          <w:p w:rsidR="00414244" w:rsidRDefault="00414244"/>
        </w:tc>
        <w:tc>
          <w:tcPr>
            <w:tcW w:w="2070" w:type="dxa"/>
            <w:gridSpan w:val="2"/>
            <w:shd w:val="clear" w:color="auto" w:fill="EEECE1" w:themeFill="background2"/>
          </w:tcPr>
          <w:p w:rsidR="00414244" w:rsidRPr="00B8284C" w:rsidRDefault="00414244">
            <w:pPr>
              <w:rPr>
                <w:b/>
              </w:rPr>
            </w:pPr>
            <w:r w:rsidRPr="00B8284C">
              <w:rPr>
                <w:b/>
              </w:rPr>
              <w:t>Lesson Date</w:t>
            </w:r>
          </w:p>
        </w:tc>
        <w:tc>
          <w:tcPr>
            <w:tcW w:w="2718" w:type="dxa"/>
          </w:tcPr>
          <w:p w:rsidR="00414244" w:rsidRDefault="00414244"/>
        </w:tc>
      </w:tr>
      <w:tr w:rsidR="009217EB" w:rsidTr="00D57D26">
        <w:tc>
          <w:tcPr>
            <w:tcW w:w="1278" w:type="dxa"/>
            <w:shd w:val="clear" w:color="auto" w:fill="EEECE1" w:themeFill="background2"/>
          </w:tcPr>
          <w:p w:rsidR="009217EB" w:rsidRPr="00B8284C" w:rsidRDefault="008C4039" w:rsidP="00E5290A">
            <w:pPr>
              <w:rPr>
                <w:b/>
              </w:rPr>
            </w:pPr>
            <w:r w:rsidRPr="00B8284C">
              <w:rPr>
                <w:b/>
              </w:rPr>
              <w:t xml:space="preserve">Overview </w:t>
            </w:r>
            <w:r w:rsidR="00DF6CA3" w:rsidRPr="00B8284C">
              <w:rPr>
                <w:b/>
              </w:rPr>
              <w:t>and Context</w:t>
            </w:r>
          </w:p>
          <w:p w:rsidR="009217EB" w:rsidRPr="00B8284C" w:rsidRDefault="009217EB" w:rsidP="00E5290A">
            <w:pPr>
              <w:rPr>
                <w:b/>
              </w:rPr>
            </w:pPr>
          </w:p>
        </w:tc>
        <w:tc>
          <w:tcPr>
            <w:tcW w:w="8298" w:type="dxa"/>
            <w:gridSpan w:val="4"/>
          </w:tcPr>
          <w:p w:rsidR="009217EB" w:rsidRPr="008C4039" w:rsidRDefault="00EF5182" w:rsidP="00E5290A">
            <w:pPr>
              <w:rPr>
                <w:i/>
              </w:rPr>
            </w:pPr>
            <w:r>
              <w:rPr>
                <w:i/>
              </w:rPr>
              <w:t>D</w:t>
            </w:r>
            <w:r w:rsidR="008C4039">
              <w:rPr>
                <w:i/>
              </w:rPr>
              <w:t>escribe the lesson briefly and how it fits into the overall context of the unit of study.</w:t>
            </w:r>
          </w:p>
        </w:tc>
      </w:tr>
      <w:tr w:rsidR="000F0C56" w:rsidTr="00D57D26">
        <w:tc>
          <w:tcPr>
            <w:tcW w:w="1278" w:type="dxa"/>
            <w:shd w:val="clear" w:color="auto" w:fill="EEECE1" w:themeFill="background2"/>
          </w:tcPr>
          <w:p w:rsidR="000F0C56" w:rsidRPr="00B8284C" w:rsidRDefault="000F0C56" w:rsidP="00E5290A">
            <w:pPr>
              <w:rPr>
                <w:b/>
              </w:rPr>
            </w:pPr>
            <w:r w:rsidRPr="00B8284C">
              <w:rPr>
                <w:b/>
              </w:rPr>
              <w:t>Assessed Standards</w:t>
            </w:r>
          </w:p>
        </w:tc>
        <w:tc>
          <w:tcPr>
            <w:tcW w:w="8298" w:type="dxa"/>
            <w:gridSpan w:val="4"/>
          </w:tcPr>
          <w:p w:rsidR="0089634A" w:rsidRDefault="00EF5182" w:rsidP="00E5290A">
            <w:pPr>
              <w:rPr>
                <w:i/>
              </w:rPr>
            </w:pPr>
            <w:r>
              <w:rPr>
                <w:i/>
              </w:rPr>
              <w:t>L</w:t>
            </w:r>
            <w:r w:rsidR="0089634A">
              <w:rPr>
                <w:i/>
              </w:rPr>
              <w:t>ist the state/national standards assessed in this lesson.  Type out the full standard</w:t>
            </w:r>
            <w:r w:rsidR="00414833">
              <w:rPr>
                <w:i/>
              </w:rPr>
              <w:t xml:space="preserve"> (and benchmarks, if applicable)</w:t>
            </w:r>
            <w:r w:rsidR="0089634A">
              <w:rPr>
                <w:i/>
              </w:rPr>
              <w:t>.</w:t>
            </w:r>
          </w:p>
          <w:p w:rsidR="0089634A" w:rsidRDefault="0089634A" w:rsidP="00E5290A">
            <w:pPr>
              <w:rPr>
                <w:i/>
              </w:rPr>
            </w:pPr>
          </w:p>
          <w:p w:rsidR="000F0C56" w:rsidRDefault="006255D7" w:rsidP="00E5290A">
            <w:pPr>
              <w:rPr>
                <w:i/>
              </w:rPr>
            </w:pPr>
            <w:r>
              <w:rPr>
                <w:i/>
              </w:rPr>
              <w:t>National Standards for English Language Arts:</w:t>
            </w:r>
            <w:r w:rsidR="007A5BCB">
              <w:t xml:space="preserve"> </w:t>
            </w:r>
            <w:hyperlink r:id="rId8" w:history="1">
              <w:r w:rsidR="007A5BCB" w:rsidRPr="007A5BCB">
                <w:rPr>
                  <w:rStyle w:val="Hyperlink"/>
                  <w:i/>
                </w:rPr>
                <w:t>http://www.ncte.org/standards</w:t>
              </w:r>
            </w:hyperlink>
          </w:p>
          <w:p w:rsidR="006255D7" w:rsidRPr="0089634A" w:rsidRDefault="006255D7" w:rsidP="00E5290A">
            <w:pPr>
              <w:rPr>
                <w:i/>
              </w:rPr>
            </w:pPr>
            <w:r>
              <w:rPr>
                <w:i/>
              </w:rPr>
              <w:t>Common Core State Standards for ELA:</w:t>
            </w:r>
            <w:r w:rsidR="007A5BCB">
              <w:t xml:space="preserve"> </w:t>
            </w:r>
            <w:hyperlink r:id="rId9" w:history="1">
              <w:r w:rsidR="007A5BCB" w:rsidRPr="007A5BCB">
                <w:rPr>
                  <w:rStyle w:val="Hyperlink"/>
                  <w:i/>
                </w:rPr>
                <w:t>http://www.ksde.org/Default.aspx?tabid=4605</w:t>
              </w:r>
            </w:hyperlink>
          </w:p>
        </w:tc>
      </w:tr>
      <w:tr w:rsidR="00DF6CA3" w:rsidTr="00D57D26">
        <w:tc>
          <w:tcPr>
            <w:tcW w:w="1278" w:type="dxa"/>
            <w:shd w:val="clear" w:color="auto" w:fill="EEECE1" w:themeFill="background2"/>
          </w:tcPr>
          <w:p w:rsidR="000F0C56" w:rsidRDefault="00DF6CA3" w:rsidP="00E5290A">
            <w:pPr>
              <w:rPr>
                <w:b/>
              </w:rPr>
            </w:pPr>
            <w:r w:rsidRPr="00B8284C">
              <w:rPr>
                <w:b/>
              </w:rPr>
              <w:t>Content Objectives</w:t>
            </w:r>
          </w:p>
          <w:p w:rsidR="00F90E3A" w:rsidRDefault="00F90E3A" w:rsidP="00E5290A">
            <w:pPr>
              <w:rPr>
                <w:b/>
              </w:rPr>
            </w:pPr>
          </w:p>
          <w:p w:rsidR="00F90E3A" w:rsidRPr="00F90E3A" w:rsidRDefault="00F90E3A" w:rsidP="00E5290A">
            <w:pPr>
              <w:rPr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C</w:t>
            </w:r>
            <w:r w:rsidRPr="00F90E3A">
              <w:rPr>
                <w:i/>
                <w:sz w:val="18"/>
                <w:szCs w:val="18"/>
              </w:rPr>
              <w:t>onnected to the assessed standards</w:t>
            </w:r>
            <w:r>
              <w:rPr>
                <w:i/>
                <w:sz w:val="18"/>
                <w:szCs w:val="18"/>
              </w:rPr>
              <w:t xml:space="preserve"> listed above</w:t>
            </w:r>
          </w:p>
        </w:tc>
        <w:tc>
          <w:tcPr>
            <w:tcW w:w="3510" w:type="dxa"/>
          </w:tcPr>
          <w:p w:rsidR="000F0C56" w:rsidRDefault="000E3068" w:rsidP="00E5290A">
            <w:r>
              <w:t>Students will:</w:t>
            </w:r>
          </w:p>
          <w:p w:rsidR="000E3068" w:rsidRDefault="000E3068" w:rsidP="00E5290A">
            <w:r>
              <w:t>*</w:t>
            </w:r>
          </w:p>
          <w:p w:rsidR="000E3068" w:rsidRDefault="000E3068" w:rsidP="00E5290A">
            <w:r>
              <w:t>*</w:t>
            </w:r>
          </w:p>
          <w:p w:rsidR="000E3068" w:rsidRPr="000E3068" w:rsidRDefault="000E3068" w:rsidP="00E5290A">
            <w:r>
              <w:t>*</w:t>
            </w:r>
          </w:p>
          <w:p w:rsidR="00F90E3A" w:rsidRPr="000E3068" w:rsidRDefault="00F90E3A" w:rsidP="00F90E3A">
            <w:pPr>
              <w:rPr>
                <w:i/>
              </w:rPr>
            </w:pPr>
            <w:r>
              <w:rPr>
                <w:i/>
              </w:rPr>
              <w:t>Using observable verbs and student-friendly language, write content objective(s) that can be taught, practiced, and assessed within this lesson.</w:t>
            </w:r>
          </w:p>
        </w:tc>
        <w:tc>
          <w:tcPr>
            <w:tcW w:w="1350" w:type="dxa"/>
            <w:shd w:val="clear" w:color="auto" w:fill="EEECE1" w:themeFill="background2"/>
          </w:tcPr>
          <w:p w:rsidR="000F0C56" w:rsidRDefault="00DF6CA3" w:rsidP="00E5290A">
            <w:pPr>
              <w:rPr>
                <w:b/>
              </w:rPr>
            </w:pPr>
            <w:r w:rsidRPr="00B8284C">
              <w:rPr>
                <w:b/>
              </w:rPr>
              <w:t>Language Objectives</w:t>
            </w:r>
          </w:p>
          <w:p w:rsidR="00F90E3A" w:rsidRPr="00F90E3A" w:rsidRDefault="00F90E3A" w:rsidP="00E5290A">
            <w:pPr>
              <w:rPr>
                <w:b/>
                <w:sz w:val="20"/>
                <w:szCs w:val="20"/>
              </w:rPr>
            </w:pPr>
          </w:p>
          <w:p w:rsidR="00F90E3A" w:rsidRPr="00F90E3A" w:rsidRDefault="00F90E3A" w:rsidP="00E5290A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Reading, writing, listening, speaking, &amp; viewing processes</w:t>
            </w:r>
          </w:p>
        </w:tc>
        <w:tc>
          <w:tcPr>
            <w:tcW w:w="3438" w:type="dxa"/>
            <w:gridSpan w:val="2"/>
          </w:tcPr>
          <w:p w:rsidR="000F0C56" w:rsidRDefault="004C556F" w:rsidP="00E5290A">
            <w:r>
              <w:t>Students will:</w:t>
            </w:r>
          </w:p>
          <w:p w:rsidR="004C556F" w:rsidRDefault="004C556F" w:rsidP="00E5290A">
            <w:r>
              <w:t>*</w:t>
            </w:r>
          </w:p>
          <w:p w:rsidR="00E91399" w:rsidRDefault="004C556F" w:rsidP="00E5290A">
            <w:r>
              <w:t>*</w:t>
            </w:r>
          </w:p>
          <w:p w:rsidR="00F90E3A" w:rsidRDefault="00F90E3A" w:rsidP="00E5290A">
            <w:r>
              <w:t>*</w:t>
            </w:r>
          </w:p>
          <w:p w:rsidR="00E91399" w:rsidRPr="00EB5E38" w:rsidRDefault="00F90E3A" w:rsidP="00F90E3A">
            <w:pPr>
              <w:rPr>
                <w:i/>
              </w:rPr>
            </w:pPr>
            <w:r>
              <w:rPr>
                <w:i/>
              </w:rPr>
              <w:t>Using observable verbs and student-friendly language, write language objectives that can be taught, practiced, and assessed within this lesson.</w:t>
            </w:r>
          </w:p>
        </w:tc>
      </w:tr>
      <w:tr w:rsidR="00DF6CA3" w:rsidTr="00D57D26">
        <w:tc>
          <w:tcPr>
            <w:tcW w:w="1278" w:type="dxa"/>
            <w:shd w:val="clear" w:color="auto" w:fill="EEECE1" w:themeFill="background2"/>
          </w:tcPr>
          <w:p w:rsidR="000F0C56" w:rsidRPr="00B8284C" w:rsidRDefault="00DF6CA3" w:rsidP="00E5290A">
            <w:pPr>
              <w:rPr>
                <w:b/>
              </w:rPr>
            </w:pPr>
            <w:r w:rsidRPr="00B8284C">
              <w:rPr>
                <w:b/>
              </w:rPr>
              <w:t>Key Vocabulary</w:t>
            </w:r>
          </w:p>
          <w:p w:rsidR="00DF6CA3" w:rsidRPr="00B8284C" w:rsidRDefault="00DF6CA3" w:rsidP="00E5290A">
            <w:pPr>
              <w:rPr>
                <w:b/>
              </w:rPr>
            </w:pPr>
          </w:p>
        </w:tc>
        <w:tc>
          <w:tcPr>
            <w:tcW w:w="3510" w:type="dxa"/>
          </w:tcPr>
          <w:p w:rsidR="0089634A" w:rsidRPr="0089634A" w:rsidRDefault="0089634A" w:rsidP="00E5290A">
            <w:pPr>
              <w:rPr>
                <w:i/>
              </w:rPr>
            </w:pPr>
            <w:r w:rsidRPr="0089634A">
              <w:rPr>
                <w:u w:val="single"/>
              </w:rPr>
              <w:t>Content</w:t>
            </w:r>
            <w:r w:rsidRPr="0089634A">
              <w:t xml:space="preserve"> </w:t>
            </w:r>
            <w:r>
              <w:t>–</w:t>
            </w:r>
            <w:r w:rsidRPr="0089634A">
              <w:t xml:space="preserve"> </w:t>
            </w:r>
            <w:r>
              <w:rPr>
                <w:i/>
              </w:rPr>
              <w:t>concepts specific to the discipline</w:t>
            </w:r>
          </w:p>
          <w:p w:rsidR="0089634A" w:rsidRPr="0089634A" w:rsidRDefault="0089634A" w:rsidP="00E5290A"/>
          <w:p w:rsidR="0089634A" w:rsidRPr="0089634A" w:rsidRDefault="0089634A" w:rsidP="00E5290A">
            <w:pPr>
              <w:rPr>
                <w:i/>
              </w:rPr>
            </w:pPr>
            <w:r w:rsidRPr="0089634A">
              <w:rPr>
                <w:u w:val="single"/>
              </w:rPr>
              <w:t>Functional</w:t>
            </w:r>
            <w:r>
              <w:t xml:space="preserve"> – </w:t>
            </w:r>
            <w:r>
              <w:rPr>
                <w:i/>
              </w:rPr>
              <w:t>skills or actions necessary to demonstrate understanding</w:t>
            </w:r>
          </w:p>
          <w:p w:rsidR="0089634A" w:rsidRPr="0089634A" w:rsidRDefault="0089634A" w:rsidP="00E5290A">
            <w:pPr>
              <w:rPr>
                <w:i/>
              </w:rPr>
            </w:pPr>
          </w:p>
        </w:tc>
        <w:tc>
          <w:tcPr>
            <w:tcW w:w="1350" w:type="dxa"/>
            <w:shd w:val="clear" w:color="auto" w:fill="EEECE1" w:themeFill="background2"/>
          </w:tcPr>
          <w:p w:rsidR="000F0C56" w:rsidRPr="00B8284C" w:rsidRDefault="00DF6CA3" w:rsidP="00F5647F">
            <w:pPr>
              <w:rPr>
                <w:b/>
              </w:rPr>
            </w:pPr>
            <w:r w:rsidRPr="00B8284C">
              <w:rPr>
                <w:b/>
              </w:rPr>
              <w:t>Materials</w:t>
            </w:r>
            <w:r w:rsidR="00F02CA6" w:rsidRPr="00B8284C">
              <w:rPr>
                <w:b/>
              </w:rPr>
              <w:t>, Technology Needs</w:t>
            </w:r>
          </w:p>
        </w:tc>
        <w:tc>
          <w:tcPr>
            <w:tcW w:w="3438" w:type="dxa"/>
            <w:gridSpan w:val="2"/>
          </w:tcPr>
          <w:p w:rsidR="00F02CA6" w:rsidRPr="00F02CA6" w:rsidRDefault="00F5647F" w:rsidP="00E5290A">
            <w:pPr>
              <w:rPr>
                <w:i/>
              </w:rPr>
            </w:pPr>
            <w:r>
              <w:rPr>
                <w:i/>
              </w:rPr>
              <w:t xml:space="preserve">List any supplementary materials, technology needs, or instructions for room arrangement that you will use to scaffold students’ understanding and provide opportunities for practice and application. </w:t>
            </w:r>
          </w:p>
        </w:tc>
      </w:tr>
      <w:tr w:rsidR="00C868C0" w:rsidTr="00D57D26">
        <w:tc>
          <w:tcPr>
            <w:tcW w:w="1278" w:type="dxa"/>
            <w:shd w:val="clear" w:color="auto" w:fill="EEECE1" w:themeFill="background2"/>
          </w:tcPr>
          <w:p w:rsidR="00C868C0" w:rsidRPr="00B8284C" w:rsidRDefault="00C868C0" w:rsidP="00E5290A">
            <w:pPr>
              <w:rPr>
                <w:b/>
              </w:rPr>
            </w:pPr>
            <w:r w:rsidRPr="00B8284C">
              <w:rPr>
                <w:b/>
              </w:rPr>
              <w:t>Higher Order</w:t>
            </w:r>
            <w:r w:rsidR="00EE3F72" w:rsidRPr="00B8284C">
              <w:rPr>
                <w:b/>
              </w:rPr>
              <w:t xml:space="preserve"> /</w:t>
            </w:r>
            <w:r w:rsidRPr="00B8284C">
              <w:rPr>
                <w:b/>
              </w:rPr>
              <w:t xml:space="preserve"> Essential Questions</w:t>
            </w:r>
          </w:p>
        </w:tc>
        <w:tc>
          <w:tcPr>
            <w:tcW w:w="8298" w:type="dxa"/>
            <w:gridSpan w:val="4"/>
          </w:tcPr>
          <w:p w:rsidR="00C868C0" w:rsidRPr="002A4515" w:rsidRDefault="00D456C6" w:rsidP="00D456C6">
            <w:pPr>
              <w:rPr>
                <w:i/>
              </w:rPr>
            </w:pPr>
            <w:r>
              <w:rPr>
                <w:i/>
              </w:rPr>
              <w:t>List</w:t>
            </w:r>
            <w:r w:rsidR="002A4515">
              <w:rPr>
                <w:i/>
              </w:rPr>
              <w:t xml:space="preserve"> open-ended questions, prompts, challenges, </w:t>
            </w:r>
            <w:r w:rsidR="009F38CD">
              <w:rPr>
                <w:i/>
              </w:rPr>
              <w:t xml:space="preserve">or </w:t>
            </w:r>
            <w:r w:rsidR="002A4515">
              <w:rPr>
                <w:i/>
              </w:rPr>
              <w:t xml:space="preserve">problems </w:t>
            </w:r>
            <w:r>
              <w:rPr>
                <w:i/>
              </w:rPr>
              <w:t>you will</w:t>
            </w:r>
            <w:r w:rsidR="002A4515">
              <w:rPr>
                <w:i/>
              </w:rPr>
              <w:t xml:space="preserve"> pose to engage students’ thinking</w:t>
            </w:r>
            <w:r w:rsidR="0022354F">
              <w:rPr>
                <w:i/>
              </w:rPr>
              <w:t xml:space="preserve"> for meaningful and memorable learning</w:t>
            </w:r>
            <w:r>
              <w:rPr>
                <w:i/>
              </w:rPr>
              <w:t>.</w:t>
            </w:r>
          </w:p>
        </w:tc>
      </w:tr>
    </w:tbl>
    <w:p w:rsidR="00956ACD" w:rsidRDefault="00956ACD"/>
    <w:p w:rsidR="00E16322" w:rsidRDefault="00E16322"/>
    <w:p w:rsidR="00E16322" w:rsidRDefault="00E16322"/>
    <w:p w:rsidR="00D33BA2" w:rsidRDefault="00D33BA2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8"/>
        <w:gridCol w:w="5670"/>
        <w:gridCol w:w="3078"/>
      </w:tblGrid>
      <w:tr w:rsidR="00E47A61" w:rsidTr="00D57D26">
        <w:tc>
          <w:tcPr>
            <w:tcW w:w="828" w:type="dxa"/>
            <w:shd w:val="clear" w:color="auto" w:fill="EEECE1" w:themeFill="background2"/>
          </w:tcPr>
          <w:p w:rsidR="00E47A61" w:rsidRDefault="00E47A61">
            <w:pPr>
              <w:rPr>
                <w:i/>
              </w:rPr>
            </w:pPr>
            <w:r w:rsidRPr="00B8284C">
              <w:rPr>
                <w:b/>
              </w:rPr>
              <w:lastRenderedPageBreak/>
              <w:t>Time</w:t>
            </w:r>
          </w:p>
          <w:p w:rsidR="00D57D26" w:rsidRPr="00D57D26" w:rsidRDefault="00D57D26">
            <w:pPr>
              <w:rPr>
                <w:i/>
                <w:sz w:val="18"/>
                <w:szCs w:val="18"/>
              </w:rPr>
            </w:pPr>
          </w:p>
        </w:tc>
        <w:tc>
          <w:tcPr>
            <w:tcW w:w="5670" w:type="dxa"/>
            <w:shd w:val="clear" w:color="auto" w:fill="EEECE1" w:themeFill="background2"/>
          </w:tcPr>
          <w:p w:rsidR="00E47A61" w:rsidRDefault="00E47A61">
            <w:pPr>
              <w:rPr>
                <w:b/>
              </w:rPr>
            </w:pPr>
            <w:r w:rsidRPr="00B8284C">
              <w:rPr>
                <w:b/>
              </w:rPr>
              <w:t>Learning Activities</w:t>
            </w:r>
          </w:p>
          <w:p w:rsidR="00D74FFE" w:rsidRPr="00956ACD" w:rsidRDefault="00956ACD" w:rsidP="006A1755">
            <w:pPr>
              <w:rPr>
                <w:i/>
              </w:rPr>
            </w:pPr>
            <w:r>
              <w:rPr>
                <w:i/>
              </w:rPr>
              <w:t xml:space="preserve">In each of the cells below, describe what you </w:t>
            </w:r>
            <w:r w:rsidRPr="00956ACD">
              <w:rPr>
                <w:i/>
                <w:u w:val="single"/>
              </w:rPr>
              <w:t>and</w:t>
            </w:r>
            <w:r>
              <w:rPr>
                <w:i/>
              </w:rPr>
              <w:t xml:space="preserve"> the stud</w:t>
            </w:r>
            <w:r w:rsidR="006A1755">
              <w:rPr>
                <w:i/>
              </w:rPr>
              <w:t>ents will do during this lesson.</w:t>
            </w:r>
            <w:r w:rsidR="003572D8">
              <w:rPr>
                <w:i/>
              </w:rPr>
              <w:t xml:space="preserve">  </w:t>
            </w:r>
            <w:r w:rsidR="00D74FFE">
              <w:rPr>
                <w:i/>
              </w:rPr>
              <w:t>Lesson procedures should be sequential and easy to navigate.</w:t>
            </w:r>
            <w:r w:rsidR="00A84434">
              <w:rPr>
                <w:i/>
              </w:rPr>
              <w:t xml:space="preserve">  Include any necessary procedural instructions and management considerations.</w:t>
            </w:r>
          </w:p>
        </w:tc>
        <w:tc>
          <w:tcPr>
            <w:tcW w:w="3078" w:type="dxa"/>
            <w:shd w:val="clear" w:color="auto" w:fill="EEECE1" w:themeFill="background2"/>
          </w:tcPr>
          <w:p w:rsidR="00E47A61" w:rsidRPr="00B8284C" w:rsidRDefault="00E47A61">
            <w:pPr>
              <w:rPr>
                <w:b/>
              </w:rPr>
            </w:pPr>
            <w:r w:rsidRPr="00B8284C">
              <w:rPr>
                <w:b/>
              </w:rPr>
              <w:t>Review &amp; Assessment</w:t>
            </w:r>
          </w:p>
          <w:p w:rsidR="00B8284C" w:rsidRPr="00B8284C" w:rsidRDefault="00B8284C">
            <w:pPr>
              <w:rPr>
                <w:b/>
                <w:i/>
              </w:rPr>
            </w:pPr>
            <w:r>
              <w:rPr>
                <w:i/>
              </w:rPr>
              <w:t>In each of the cells below, describe how you will informally/formally assess students’ unde</w:t>
            </w:r>
            <w:r w:rsidR="00927778">
              <w:rPr>
                <w:i/>
              </w:rPr>
              <w:t>rstanding throughout the lesson.  Remember that all activities should provide opportunities for assessment.</w:t>
            </w:r>
          </w:p>
        </w:tc>
      </w:tr>
      <w:tr w:rsidR="00E47A61" w:rsidTr="00E47A61">
        <w:tc>
          <w:tcPr>
            <w:tcW w:w="828" w:type="dxa"/>
          </w:tcPr>
          <w:p w:rsidR="00E47A61" w:rsidRDefault="00E47A61"/>
        </w:tc>
        <w:tc>
          <w:tcPr>
            <w:tcW w:w="5670" w:type="dxa"/>
          </w:tcPr>
          <w:p w:rsidR="00E47A61" w:rsidRDefault="00E47A61">
            <w:pPr>
              <w:rPr>
                <w:b/>
              </w:rPr>
            </w:pPr>
            <w:r w:rsidRPr="00B50441">
              <w:rPr>
                <w:b/>
              </w:rPr>
              <w:t>Building Background</w:t>
            </w:r>
          </w:p>
          <w:p w:rsidR="004A45D3" w:rsidRPr="00626FF9" w:rsidRDefault="00626FF9" w:rsidP="00626FF9">
            <w:pPr>
              <w:rPr>
                <w:i/>
              </w:rPr>
            </w:pPr>
            <w:r>
              <w:rPr>
                <w:i/>
              </w:rPr>
              <w:t xml:space="preserve">Describe how you will </w:t>
            </w:r>
            <w:r w:rsidR="007113FA">
              <w:rPr>
                <w:i/>
              </w:rPr>
              <w:t>help students reflect on</w:t>
            </w:r>
            <w:r>
              <w:rPr>
                <w:i/>
              </w:rPr>
              <w:t xml:space="preserve"> background experiences, activate prior l</w:t>
            </w:r>
            <w:r w:rsidR="004A45D3">
              <w:rPr>
                <w:i/>
              </w:rPr>
              <w:t>earning</w:t>
            </w:r>
            <w:r w:rsidR="007113FA">
              <w:rPr>
                <w:i/>
              </w:rPr>
              <w:t>, and make initial connections to</w:t>
            </w:r>
            <w:r>
              <w:rPr>
                <w:i/>
              </w:rPr>
              <w:t xml:space="preserve"> the day’s lesson (e.g., b</w:t>
            </w:r>
            <w:r w:rsidR="004A45D3" w:rsidRPr="004A45D3">
              <w:rPr>
                <w:i/>
              </w:rPr>
              <w:t>ell work</w:t>
            </w:r>
            <w:r>
              <w:rPr>
                <w:i/>
              </w:rPr>
              <w:t>, a</w:t>
            </w:r>
            <w:r w:rsidR="004A45D3" w:rsidRPr="004A45D3">
              <w:rPr>
                <w:i/>
              </w:rPr>
              <w:t>nticipatory set</w:t>
            </w:r>
            <w:r>
              <w:rPr>
                <w:i/>
              </w:rPr>
              <w:t>).</w:t>
            </w:r>
          </w:p>
          <w:p w:rsidR="00537DFA" w:rsidRDefault="00537DFA"/>
        </w:tc>
        <w:tc>
          <w:tcPr>
            <w:tcW w:w="3078" w:type="dxa"/>
          </w:tcPr>
          <w:p w:rsidR="00E47A61" w:rsidRPr="00B8284C" w:rsidRDefault="00E47A61" w:rsidP="00B8284C">
            <w:pPr>
              <w:rPr>
                <w:i/>
              </w:rPr>
            </w:pPr>
          </w:p>
        </w:tc>
      </w:tr>
      <w:tr w:rsidR="00E47A61" w:rsidTr="00E47A61">
        <w:tc>
          <w:tcPr>
            <w:tcW w:w="828" w:type="dxa"/>
          </w:tcPr>
          <w:p w:rsidR="00E47A61" w:rsidRDefault="00E47A61"/>
        </w:tc>
        <w:tc>
          <w:tcPr>
            <w:tcW w:w="5670" w:type="dxa"/>
          </w:tcPr>
          <w:p w:rsidR="00E47A61" w:rsidRDefault="0067471A">
            <w:pPr>
              <w:rPr>
                <w:b/>
              </w:rPr>
            </w:pPr>
            <w:r w:rsidRPr="00B50441">
              <w:rPr>
                <w:b/>
              </w:rPr>
              <w:t>Meaningful Activities</w:t>
            </w:r>
          </w:p>
          <w:p w:rsidR="008842D7" w:rsidRPr="007113FA" w:rsidRDefault="007113FA" w:rsidP="007113FA">
            <w:pPr>
              <w:rPr>
                <w:i/>
              </w:rPr>
            </w:pPr>
            <w:r>
              <w:rPr>
                <w:i/>
              </w:rPr>
              <w:t xml:space="preserve">Describe how you will help students achieve the content and language objectives </w:t>
            </w:r>
            <w:r w:rsidRPr="007113FA">
              <w:rPr>
                <w:i/>
              </w:rPr>
              <w:t>(e.g., g</w:t>
            </w:r>
            <w:r w:rsidR="008842D7" w:rsidRPr="007113FA">
              <w:rPr>
                <w:i/>
              </w:rPr>
              <w:t>uided practice/modeling</w:t>
            </w:r>
            <w:r w:rsidRPr="007113FA">
              <w:rPr>
                <w:i/>
              </w:rPr>
              <w:t>, s</w:t>
            </w:r>
            <w:r w:rsidR="008842D7" w:rsidRPr="007113FA">
              <w:rPr>
                <w:i/>
              </w:rPr>
              <w:t>tudent interaction</w:t>
            </w:r>
            <w:r w:rsidRPr="007113FA">
              <w:rPr>
                <w:i/>
              </w:rPr>
              <w:t xml:space="preserve">, </w:t>
            </w:r>
            <w:proofErr w:type="gramStart"/>
            <w:r w:rsidRPr="007113FA">
              <w:rPr>
                <w:i/>
              </w:rPr>
              <w:t>i</w:t>
            </w:r>
            <w:r w:rsidR="008842D7" w:rsidRPr="007113FA">
              <w:rPr>
                <w:i/>
              </w:rPr>
              <w:t>ndependent</w:t>
            </w:r>
            <w:proofErr w:type="gramEnd"/>
            <w:r w:rsidR="008842D7" w:rsidRPr="007113FA">
              <w:rPr>
                <w:i/>
              </w:rPr>
              <w:t xml:space="preserve"> practice</w:t>
            </w:r>
            <w:r w:rsidRPr="007113FA">
              <w:rPr>
                <w:i/>
              </w:rPr>
              <w:t>)</w:t>
            </w:r>
            <w:r>
              <w:rPr>
                <w:i/>
              </w:rPr>
              <w:t>.</w:t>
            </w:r>
          </w:p>
          <w:p w:rsidR="00B8284C" w:rsidRDefault="00B8284C"/>
        </w:tc>
        <w:tc>
          <w:tcPr>
            <w:tcW w:w="3078" w:type="dxa"/>
          </w:tcPr>
          <w:p w:rsidR="00E47A61" w:rsidRDefault="00E47A61"/>
        </w:tc>
      </w:tr>
      <w:tr w:rsidR="00E47A61" w:rsidTr="00E47A61">
        <w:tc>
          <w:tcPr>
            <w:tcW w:w="828" w:type="dxa"/>
          </w:tcPr>
          <w:p w:rsidR="00E47A61" w:rsidRDefault="00E47A61"/>
        </w:tc>
        <w:tc>
          <w:tcPr>
            <w:tcW w:w="5670" w:type="dxa"/>
          </w:tcPr>
          <w:p w:rsidR="00B50441" w:rsidRPr="00B50441" w:rsidRDefault="00C868C0" w:rsidP="00B50441">
            <w:pPr>
              <w:rPr>
                <w:b/>
              </w:rPr>
            </w:pPr>
            <w:r w:rsidRPr="00B50441">
              <w:rPr>
                <w:b/>
              </w:rPr>
              <w:t>Wrap Up/Final Review</w:t>
            </w:r>
          </w:p>
          <w:p w:rsidR="00B8284C" w:rsidRDefault="00B42BBE" w:rsidP="008F0655">
            <w:r>
              <w:rPr>
                <w:i/>
              </w:rPr>
              <w:t>Describe your wrap activity and how it</w:t>
            </w:r>
            <w:r w:rsidR="00B50441">
              <w:rPr>
                <w:i/>
              </w:rPr>
              <w:t xml:space="preserve"> provides you </w:t>
            </w:r>
            <w:r>
              <w:rPr>
                <w:i/>
              </w:rPr>
              <w:t xml:space="preserve">(and your students) </w:t>
            </w:r>
            <w:r w:rsidR="00B50441">
              <w:rPr>
                <w:i/>
              </w:rPr>
              <w:t xml:space="preserve">with additional information that </w:t>
            </w:r>
            <w:r w:rsidR="008F0655">
              <w:rPr>
                <w:i/>
              </w:rPr>
              <w:t>serves as</w:t>
            </w:r>
            <w:r w:rsidR="00B50441">
              <w:rPr>
                <w:i/>
              </w:rPr>
              <w:t xml:space="preserve"> the basis for </w:t>
            </w:r>
            <w:r w:rsidR="008F0655">
              <w:rPr>
                <w:i/>
              </w:rPr>
              <w:t>the next</w:t>
            </w:r>
            <w:r w:rsidR="00B50441">
              <w:rPr>
                <w:i/>
              </w:rPr>
              <w:t xml:space="preserve"> lesson</w:t>
            </w:r>
            <w:r w:rsidR="00AE1D2F">
              <w:rPr>
                <w:i/>
              </w:rPr>
              <w:t>, as well as the next steps for individual students (e.g., remediation, enrichment)</w:t>
            </w:r>
            <w:r w:rsidR="00B50441">
              <w:rPr>
                <w:i/>
              </w:rPr>
              <w:t xml:space="preserve">.  </w:t>
            </w:r>
          </w:p>
        </w:tc>
        <w:tc>
          <w:tcPr>
            <w:tcW w:w="3078" w:type="dxa"/>
          </w:tcPr>
          <w:p w:rsidR="00763F52" w:rsidRPr="00763F52" w:rsidRDefault="00FA2EE9" w:rsidP="00763F52">
            <w:pPr>
              <w:pStyle w:val="ListParagraph"/>
              <w:ind w:left="72"/>
              <w:rPr>
                <w:i/>
              </w:rPr>
            </w:pPr>
            <w:r>
              <w:rPr>
                <w:i/>
              </w:rPr>
              <w:t>Note: Your</w:t>
            </w:r>
            <w:r w:rsidR="004D0532">
              <w:rPr>
                <w:i/>
              </w:rPr>
              <w:t xml:space="preserve"> assessment</w:t>
            </w:r>
            <w:r>
              <w:rPr>
                <w:i/>
              </w:rPr>
              <w:t>(s)</w:t>
            </w:r>
            <w:r w:rsidR="004D0532">
              <w:rPr>
                <w:i/>
              </w:rPr>
              <w:t xml:space="preserve"> </w:t>
            </w:r>
            <w:r w:rsidR="00763F52">
              <w:rPr>
                <w:i/>
              </w:rPr>
              <w:t xml:space="preserve">of students </w:t>
            </w:r>
            <w:r w:rsidR="00927778">
              <w:rPr>
                <w:i/>
              </w:rPr>
              <w:t xml:space="preserve">should help you </w:t>
            </w:r>
            <w:r w:rsidR="004D0532">
              <w:rPr>
                <w:i/>
              </w:rPr>
              <w:t xml:space="preserve">and </w:t>
            </w:r>
            <w:proofErr w:type="gramStart"/>
            <w:r w:rsidR="004D0532">
              <w:rPr>
                <w:i/>
              </w:rPr>
              <w:t>them</w:t>
            </w:r>
            <w:proofErr w:type="gramEnd"/>
            <w:r w:rsidR="004D0532">
              <w:rPr>
                <w:i/>
              </w:rPr>
              <w:t xml:space="preserve"> </w:t>
            </w:r>
            <w:r w:rsidR="00927778">
              <w:rPr>
                <w:i/>
              </w:rPr>
              <w:t>determine if</w:t>
            </w:r>
            <w:r w:rsidR="00763F52">
              <w:rPr>
                <w:i/>
              </w:rPr>
              <w:t xml:space="preserve"> they have met the lesson’s content and language objectives.</w:t>
            </w:r>
          </w:p>
          <w:p w:rsidR="00E47A61" w:rsidRDefault="00E47A61"/>
        </w:tc>
      </w:tr>
    </w:tbl>
    <w:p w:rsidR="00C868C0" w:rsidRDefault="00C868C0" w:rsidP="00C868C0">
      <w:pPr>
        <w:pStyle w:val="NoSpacing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97"/>
        <w:gridCol w:w="8179"/>
      </w:tblGrid>
      <w:tr w:rsidR="00054990" w:rsidTr="00A65CB5">
        <w:tc>
          <w:tcPr>
            <w:tcW w:w="9576" w:type="dxa"/>
            <w:gridSpan w:val="2"/>
            <w:shd w:val="clear" w:color="auto" w:fill="DDD9C3" w:themeFill="background2" w:themeFillShade="E6"/>
          </w:tcPr>
          <w:p w:rsidR="00054990" w:rsidRDefault="00054990" w:rsidP="00C868C0">
            <w:pPr>
              <w:pStyle w:val="NoSpacing"/>
              <w:rPr>
                <w:b/>
              </w:rPr>
            </w:pPr>
            <w:r w:rsidRPr="00A65CB5">
              <w:rPr>
                <w:b/>
              </w:rPr>
              <w:t>Self-Assessment/Reflection</w:t>
            </w:r>
          </w:p>
          <w:p w:rsidR="008F47F6" w:rsidRDefault="00DC5405" w:rsidP="00C868C0">
            <w:pPr>
              <w:pStyle w:val="NoSpacing"/>
              <w:rPr>
                <w:i/>
              </w:rPr>
            </w:pPr>
            <w:r>
              <w:rPr>
                <w:i/>
              </w:rPr>
              <w:t xml:space="preserve">In </w:t>
            </w:r>
            <w:r w:rsidR="00A65CB5">
              <w:rPr>
                <w:i/>
              </w:rPr>
              <w:t xml:space="preserve">the cells below, </w:t>
            </w:r>
            <w:r w:rsidR="00B3722A">
              <w:rPr>
                <w:i/>
              </w:rPr>
              <w:t xml:space="preserve">reflect on and assess both your </w:t>
            </w:r>
          </w:p>
          <w:p w:rsidR="00A65CB5" w:rsidRDefault="00B3722A" w:rsidP="008F47F6">
            <w:pPr>
              <w:pStyle w:val="NoSpacing"/>
              <w:numPr>
                <w:ilvl w:val="0"/>
                <w:numId w:val="4"/>
              </w:numPr>
              <w:rPr>
                <w:i/>
              </w:rPr>
            </w:pPr>
            <w:r>
              <w:rPr>
                <w:i/>
              </w:rPr>
              <w:t>teaching performance</w:t>
            </w:r>
            <w:r w:rsidR="008F47F6">
              <w:rPr>
                <w:i/>
              </w:rPr>
              <w:t xml:space="preserve"> (</w:t>
            </w:r>
            <w:r>
              <w:rPr>
                <w:i/>
              </w:rPr>
              <w:t>your su</w:t>
            </w:r>
            <w:r w:rsidR="008F47F6">
              <w:rPr>
                <w:i/>
              </w:rPr>
              <w:t xml:space="preserve">bject matter expertise, </w:t>
            </w:r>
            <w:r>
              <w:rPr>
                <w:i/>
              </w:rPr>
              <w:t>teaching methods</w:t>
            </w:r>
            <w:r w:rsidR="008F47F6">
              <w:rPr>
                <w:i/>
              </w:rPr>
              <w:t>, and interactions with students and colleagues</w:t>
            </w:r>
            <w:r w:rsidR="003C6B26">
              <w:rPr>
                <w:i/>
              </w:rPr>
              <w:t>—if applicable</w:t>
            </w:r>
            <w:r w:rsidR="008F47F6">
              <w:rPr>
                <w:i/>
              </w:rPr>
              <w:t>) and</w:t>
            </w:r>
          </w:p>
          <w:p w:rsidR="008F47F6" w:rsidRPr="00B3722A" w:rsidRDefault="008F47F6" w:rsidP="008F47F6">
            <w:pPr>
              <w:pStyle w:val="NoSpacing"/>
              <w:numPr>
                <w:ilvl w:val="0"/>
                <w:numId w:val="4"/>
              </w:numPr>
              <w:rPr>
                <w:i/>
              </w:rPr>
            </w:pPr>
            <w:proofErr w:type="gramStart"/>
            <w:r>
              <w:rPr>
                <w:i/>
              </w:rPr>
              <w:t>materials</w:t>
            </w:r>
            <w:proofErr w:type="gramEnd"/>
            <w:r>
              <w:rPr>
                <w:i/>
              </w:rPr>
              <w:t xml:space="preserve"> (e.g., assignment sheets, visual aids, technology, etc.)</w:t>
            </w:r>
          </w:p>
        </w:tc>
      </w:tr>
      <w:tr w:rsidR="00C868C0" w:rsidTr="00A65CB5">
        <w:tc>
          <w:tcPr>
            <w:tcW w:w="1278" w:type="dxa"/>
            <w:shd w:val="clear" w:color="auto" w:fill="DDD9C3" w:themeFill="background2" w:themeFillShade="E6"/>
          </w:tcPr>
          <w:p w:rsidR="00C868C0" w:rsidRDefault="003C6B26" w:rsidP="00C868C0">
            <w:pPr>
              <w:pStyle w:val="NoSpacing"/>
              <w:rPr>
                <w:b/>
              </w:rPr>
            </w:pPr>
            <w:r>
              <w:rPr>
                <w:b/>
              </w:rPr>
              <w:t>Teaching Performance</w:t>
            </w:r>
          </w:p>
          <w:p w:rsidR="003C6B26" w:rsidRPr="00A65CB5" w:rsidRDefault="003C6B26" w:rsidP="00C868C0">
            <w:pPr>
              <w:pStyle w:val="NoSpacing"/>
              <w:rPr>
                <w:b/>
              </w:rPr>
            </w:pPr>
          </w:p>
        </w:tc>
        <w:tc>
          <w:tcPr>
            <w:tcW w:w="8298" w:type="dxa"/>
          </w:tcPr>
          <w:p w:rsidR="00C868C0" w:rsidRDefault="00C868C0" w:rsidP="00C868C0">
            <w:pPr>
              <w:pStyle w:val="NoSpacing"/>
            </w:pPr>
          </w:p>
          <w:p w:rsidR="00054990" w:rsidRDefault="00054990" w:rsidP="00C868C0">
            <w:pPr>
              <w:pStyle w:val="NoSpacing"/>
            </w:pPr>
          </w:p>
        </w:tc>
      </w:tr>
      <w:tr w:rsidR="00C868C0" w:rsidTr="00A65CB5">
        <w:tc>
          <w:tcPr>
            <w:tcW w:w="1278" w:type="dxa"/>
            <w:shd w:val="clear" w:color="auto" w:fill="DDD9C3" w:themeFill="background2" w:themeFillShade="E6"/>
          </w:tcPr>
          <w:p w:rsidR="00C868C0" w:rsidRPr="00A65CB5" w:rsidRDefault="00054990" w:rsidP="00C868C0">
            <w:pPr>
              <w:pStyle w:val="NoSpacing"/>
              <w:rPr>
                <w:b/>
              </w:rPr>
            </w:pPr>
            <w:r w:rsidRPr="00A65CB5">
              <w:rPr>
                <w:b/>
              </w:rPr>
              <w:t>Materials</w:t>
            </w:r>
          </w:p>
        </w:tc>
        <w:tc>
          <w:tcPr>
            <w:tcW w:w="8298" w:type="dxa"/>
          </w:tcPr>
          <w:p w:rsidR="00C868C0" w:rsidRDefault="00C868C0" w:rsidP="00C868C0">
            <w:pPr>
              <w:pStyle w:val="NoSpacing"/>
            </w:pPr>
          </w:p>
          <w:p w:rsidR="00054990" w:rsidRDefault="00054990" w:rsidP="00C868C0">
            <w:pPr>
              <w:pStyle w:val="NoSpacing"/>
            </w:pPr>
          </w:p>
        </w:tc>
      </w:tr>
      <w:tr w:rsidR="00F0734A" w:rsidTr="00A65CB5">
        <w:tc>
          <w:tcPr>
            <w:tcW w:w="1278" w:type="dxa"/>
            <w:shd w:val="clear" w:color="auto" w:fill="DDD9C3" w:themeFill="background2" w:themeFillShade="E6"/>
          </w:tcPr>
          <w:p w:rsidR="00F0734A" w:rsidRDefault="008F7441" w:rsidP="00C868C0">
            <w:pPr>
              <w:pStyle w:val="NoSpacing"/>
              <w:rPr>
                <w:b/>
              </w:rPr>
            </w:pPr>
            <w:r>
              <w:rPr>
                <w:b/>
              </w:rPr>
              <w:t>Notes</w:t>
            </w:r>
          </w:p>
          <w:p w:rsidR="00F0734A" w:rsidRPr="00A65CB5" w:rsidRDefault="00F0734A" w:rsidP="00C868C0">
            <w:pPr>
              <w:pStyle w:val="NoSpacing"/>
              <w:rPr>
                <w:b/>
              </w:rPr>
            </w:pPr>
          </w:p>
        </w:tc>
        <w:tc>
          <w:tcPr>
            <w:tcW w:w="8298" w:type="dxa"/>
          </w:tcPr>
          <w:p w:rsidR="00F0734A" w:rsidRPr="00F0734A" w:rsidRDefault="00F0734A" w:rsidP="00C868C0">
            <w:pPr>
              <w:pStyle w:val="NoSpacing"/>
              <w:rPr>
                <w:i/>
              </w:rPr>
            </w:pPr>
            <w:r>
              <w:rPr>
                <w:i/>
              </w:rPr>
              <w:t>Optional:  Make note of any other experiences, classroom events that you deem important.</w:t>
            </w:r>
          </w:p>
        </w:tc>
      </w:tr>
    </w:tbl>
    <w:p w:rsidR="00C868C0" w:rsidRDefault="00C868C0" w:rsidP="00C868C0">
      <w:pPr>
        <w:pStyle w:val="NoSpacing"/>
      </w:pPr>
    </w:p>
    <w:p w:rsidR="00EF5182" w:rsidRDefault="00EF5182" w:rsidP="00C868C0">
      <w:pPr>
        <w:pStyle w:val="NoSpacing"/>
        <w:rPr>
          <w:rFonts w:cstheme="minorHAnsi"/>
          <w:b/>
        </w:rPr>
      </w:pPr>
      <w:r>
        <w:rPr>
          <w:rFonts w:cstheme="minorHAnsi"/>
          <w:b/>
        </w:rPr>
        <w:t>References</w:t>
      </w:r>
    </w:p>
    <w:p w:rsidR="00EF5182" w:rsidRDefault="00EF5182" w:rsidP="00C868C0">
      <w:pPr>
        <w:pStyle w:val="NoSpacing"/>
        <w:rPr>
          <w:rFonts w:cstheme="minorHAnsi"/>
          <w:i/>
        </w:rPr>
      </w:pPr>
      <w:r>
        <w:rPr>
          <w:rFonts w:cstheme="minorHAnsi"/>
          <w:i/>
        </w:rPr>
        <w:t>Using APA Style, cite all resources used in the design of this lesson.</w:t>
      </w:r>
    </w:p>
    <w:p w:rsidR="00F0734A" w:rsidRDefault="00F0734A" w:rsidP="00C868C0">
      <w:pPr>
        <w:pStyle w:val="NoSpacing"/>
        <w:rPr>
          <w:rFonts w:cstheme="minorHAnsi"/>
          <w:i/>
        </w:rPr>
      </w:pPr>
    </w:p>
    <w:p w:rsidR="00F0734A" w:rsidRPr="00EF5182" w:rsidRDefault="00F0734A" w:rsidP="00C868C0">
      <w:pPr>
        <w:pStyle w:val="NoSpacing"/>
        <w:rPr>
          <w:rFonts w:cstheme="minorHAnsi"/>
          <w:i/>
        </w:rPr>
      </w:pPr>
      <w:bookmarkStart w:id="0" w:name="_GoBack"/>
      <w:bookmarkEnd w:id="0"/>
    </w:p>
    <w:sectPr w:rsidR="00F0734A" w:rsidRPr="00EF5182"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2B05" w:rsidRDefault="00B22B05" w:rsidP="00ED5733">
      <w:pPr>
        <w:spacing w:after="0" w:line="240" w:lineRule="auto"/>
      </w:pPr>
      <w:r>
        <w:separator/>
      </w:r>
    </w:p>
  </w:endnote>
  <w:endnote w:type="continuationSeparator" w:id="0">
    <w:p w:rsidR="00B22B05" w:rsidRDefault="00B22B05" w:rsidP="00ED57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7518" w:rsidRDefault="00B87518">
    <w:pPr>
      <w:pStyle w:val="Footer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 w:rsidRPr="00B87518">
      <w:rPr>
        <w:rFonts w:asciiTheme="majorHAnsi" w:eastAsiaTheme="majorEastAsia" w:hAnsiTheme="majorHAnsi" w:cstheme="majorBidi"/>
        <w:sz w:val="20"/>
        <w:szCs w:val="20"/>
      </w:rPr>
      <w:t>Middle/Secondary Level Lesson Plan Template, Approved 5-25-11</w:t>
    </w:r>
    <w:r w:rsidRPr="00B87518">
      <w:rPr>
        <w:rFonts w:asciiTheme="majorHAnsi" w:eastAsiaTheme="majorEastAsia" w:hAnsiTheme="majorHAnsi" w:cstheme="majorBidi"/>
        <w:sz w:val="20"/>
        <w:szCs w:val="20"/>
      </w:rPr>
      <w:ptab w:relativeTo="margin" w:alignment="right" w:leader="none"/>
    </w:r>
    <w:r w:rsidRPr="00B87518">
      <w:rPr>
        <w:rFonts w:asciiTheme="majorHAnsi" w:eastAsiaTheme="majorEastAsia" w:hAnsiTheme="majorHAnsi" w:cstheme="majorBidi"/>
        <w:sz w:val="20"/>
        <w:szCs w:val="20"/>
      </w:rPr>
      <w:t>Page</w:t>
    </w:r>
    <w:r>
      <w:rPr>
        <w:rFonts w:asciiTheme="majorHAnsi" w:eastAsiaTheme="majorEastAsia" w:hAnsiTheme="majorHAnsi" w:cstheme="majorBidi"/>
      </w:rPr>
      <w:t xml:space="preserve"> </w:t>
    </w:r>
    <w:r>
      <w:rPr>
        <w:rFonts w:eastAsiaTheme="minorEastAsia"/>
      </w:rPr>
      <w:fldChar w:fldCharType="begin"/>
    </w:r>
    <w:r>
      <w:instrText xml:space="preserve"> PAGE   \* MERGEFORMAT </w:instrText>
    </w:r>
    <w:r>
      <w:rPr>
        <w:rFonts w:eastAsiaTheme="minorEastAsia"/>
      </w:rPr>
      <w:fldChar w:fldCharType="separate"/>
    </w:r>
    <w:r w:rsidR="00A07B03" w:rsidRPr="00A07B03">
      <w:rPr>
        <w:rFonts w:asciiTheme="majorHAnsi" w:eastAsiaTheme="majorEastAsia" w:hAnsiTheme="majorHAnsi" w:cstheme="majorBidi"/>
        <w:noProof/>
      </w:rPr>
      <w:t>1</w:t>
    </w:r>
    <w:r>
      <w:rPr>
        <w:rFonts w:asciiTheme="majorHAnsi" w:eastAsiaTheme="majorEastAsia" w:hAnsiTheme="majorHAnsi" w:cstheme="majorBidi"/>
        <w:noProof/>
      </w:rPr>
      <w:fldChar w:fldCharType="end"/>
    </w:r>
  </w:p>
  <w:p w:rsidR="00ED5733" w:rsidRPr="00ED5733" w:rsidRDefault="00ED5733" w:rsidP="00ED5733">
    <w:pPr>
      <w:pStyle w:val="Footer"/>
      <w:jc w:val="righ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2B05" w:rsidRDefault="00B22B05" w:rsidP="00ED5733">
      <w:pPr>
        <w:spacing w:after="0" w:line="240" w:lineRule="auto"/>
      </w:pPr>
      <w:r>
        <w:separator/>
      </w:r>
    </w:p>
  </w:footnote>
  <w:footnote w:type="continuationSeparator" w:id="0">
    <w:p w:rsidR="00B22B05" w:rsidRDefault="00B22B05" w:rsidP="00ED57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544551"/>
    <w:multiLevelType w:val="hybridMultilevel"/>
    <w:tmpl w:val="E7A656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4D24517"/>
    <w:multiLevelType w:val="hybridMultilevel"/>
    <w:tmpl w:val="680CF3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10E2D8A"/>
    <w:multiLevelType w:val="hybridMultilevel"/>
    <w:tmpl w:val="A950FA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2A82541"/>
    <w:multiLevelType w:val="hybridMultilevel"/>
    <w:tmpl w:val="EDEE88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00D2"/>
    <w:rsid w:val="00013752"/>
    <w:rsid w:val="00054990"/>
    <w:rsid w:val="000E3068"/>
    <w:rsid w:val="000F0C56"/>
    <w:rsid w:val="001A46C8"/>
    <w:rsid w:val="001D5AB1"/>
    <w:rsid w:val="001D6FAF"/>
    <w:rsid w:val="0022354F"/>
    <w:rsid w:val="002801D0"/>
    <w:rsid w:val="002A4515"/>
    <w:rsid w:val="002D0001"/>
    <w:rsid w:val="003572D8"/>
    <w:rsid w:val="003A0029"/>
    <w:rsid w:val="003C1325"/>
    <w:rsid w:val="003C6B26"/>
    <w:rsid w:val="0040344D"/>
    <w:rsid w:val="00414244"/>
    <w:rsid w:val="00414833"/>
    <w:rsid w:val="004513FA"/>
    <w:rsid w:val="0046772D"/>
    <w:rsid w:val="004A45D3"/>
    <w:rsid w:val="004C556F"/>
    <w:rsid w:val="004D0532"/>
    <w:rsid w:val="004F0955"/>
    <w:rsid w:val="0051595B"/>
    <w:rsid w:val="00537DFA"/>
    <w:rsid w:val="005A4802"/>
    <w:rsid w:val="005B32B0"/>
    <w:rsid w:val="006255D7"/>
    <w:rsid w:val="00626FF9"/>
    <w:rsid w:val="00673C75"/>
    <w:rsid w:val="0067471A"/>
    <w:rsid w:val="006A1755"/>
    <w:rsid w:val="006E690A"/>
    <w:rsid w:val="007113FA"/>
    <w:rsid w:val="00763F52"/>
    <w:rsid w:val="007A5BCB"/>
    <w:rsid w:val="008842D7"/>
    <w:rsid w:val="0089213D"/>
    <w:rsid w:val="0089634A"/>
    <w:rsid w:val="008C4039"/>
    <w:rsid w:val="008F0655"/>
    <w:rsid w:val="008F47F6"/>
    <w:rsid w:val="008F7441"/>
    <w:rsid w:val="009217EB"/>
    <w:rsid w:val="00927778"/>
    <w:rsid w:val="00956ACD"/>
    <w:rsid w:val="009F38CD"/>
    <w:rsid w:val="00A0592B"/>
    <w:rsid w:val="00A07B03"/>
    <w:rsid w:val="00A36686"/>
    <w:rsid w:val="00A65CB5"/>
    <w:rsid w:val="00A84434"/>
    <w:rsid w:val="00AA4A0E"/>
    <w:rsid w:val="00AE1D2F"/>
    <w:rsid w:val="00B02C06"/>
    <w:rsid w:val="00B22B05"/>
    <w:rsid w:val="00B3722A"/>
    <w:rsid w:val="00B42BBE"/>
    <w:rsid w:val="00B50441"/>
    <w:rsid w:val="00B8284C"/>
    <w:rsid w:val="00B87518"/>
    <w:rsid w:val="00BD6920"/>
    <w:rsid w:val="00C868C0"/>
    <w:rsid w:val="00D100D2"/>
    <w:rsid w:val="00D33BA2"/>
    <w:rsid w:val="00D456C6"/>
    <w:rsid w:val="00D57D26"/>
    <w:rsid w:val="00D74FFE"/>
    <w:rsid w:val="00DA06AE"/>
    <w:rsid w:val="00DC5405"/>
    <w:rsid w:val="00DF491A"/>
    <w:rsid w:val="00DF6CA3"/>
    <w:rsid w:val="00E16322"/>
    <w:rsid w:val="00E47A61"/>
    <w:rsid w:val="00E91399"/>
    <w:rsid w:val="00EB5E38"/>
    <w:rsid w:val="00EC7541"/>
    <w:rsid w:val="00ED5733"/>
    <w:rsid w:val="00EE3F72"/>
    <w:rsid w:val="00EF050D"/>
    <w:rsid w:val="00EF5182"/>
    <w:rsid w:val="00F02CA6"/>
    <w:rsid w:val="00F0734A"/>
    <w:rsid w:val="00F50217"/>
    <w:rsid w:val="00F5647F"/>
    <w:rsid w:val="00F63AF6"/>
    <w:rsid w:val="00F80486"/>
    <w:rsid w:val="00F90E3A"/>
    <w:rsid w:val="00FA2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D00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414244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4A45D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D573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D5733"/>
  </w:style>
  <w:style w:type="paragraph" w:styleId="Footer">
    <w:name w:val="footer"/>
    <w:basedOn w:val="Normal"/>
    <w:link w:val="FooterChar"/>
    <w:uiPriority w:val="99"/>
    <w:unhideWhenUsed/>
    <w:rsid w:val="00ED573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D5733"/>
  </w:style>
  <w:style w:type="paragraph" w:styleId="BalloonText">
    <w:name w:val="Balloon Text"/>
    <w:basedOn w:val="Normal"/>
    <w:link w:val="BalloonTextChar"/>
    <w:uiPriority w:val="99"/>
    <w:semiHidden/>
    <w:unhideWhenUsed/>
    <w:rsid w:val="00B875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7518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7A5BC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D00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414244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4A45D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D573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D5733"/>
  </w:style>
  <w:style w:type="paragraph" w:styleId="Footer">
    <w:name w:val="footer"/>
    <w:basedOn w:val="Normal"/>
    <w:link w:val="FooterChar"/>
    <w:uiPriority w:val="99"/>
    <w:unhideWhenUsed/>
    <w:rsid w:val="00ED573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D5733"/>
  </w:style>
  <w:style w:type="paragraph" w:styleId="BalloonText">
    <w:name w:val="Balloon Text"/>
    <w:basedOn w:val="Normal"/>
    <w:link w:val="BalloonTextChar"/>
    <w:uiPriority w:val="99"/>
    <w:semiHidden/>
    <w:unhideWhenUsed/>
    <w:rsid w:val="00B875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7518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7A5BC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cte.org/standards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ksde.org/Default.aspx?tabid=460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540</Words>
  <Characters>3078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Katie Mason</dc:creator>
  <cp:lastModifiedBy>Katie Mason</cp:lastModifiedBy>
  <cp:revision>5</cp:revision>
  <dcterms:created xsi:type="dcterms:W3CDTF">2011-06-22T21:31:00Z</dcterms:created>
  <dcterms:modified xsi:type="dcterms:W3CDTF">2011-07-01T17:55:00Z</dcterms:modified>
</cp:coreProperties>
</file>